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2631A7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433AED">
        <w:rPr>
          <w:i/>
          <w:sz w:val="28"/>
          <w:szCs w:val="28"/>
          <w:lang w:val="kk-KZ"/>
        </w:rPr>
        <w:t>10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8617B8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77777777" w:rsidR="00433AED" w:rsidRDefault="0094129F" w:rsidP="008617B8">
      <w:pPr>
        <w:jc w:val="both"/>
        <w:rPr>
          <w:b/>
          <w:sz w:val="28"/>
          <w:szCs w:val="28"/>
          <w:lang w:val="kk-KZ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433AED">
        <w:rPr>
          <w:b/>
          <w:sz w:val="28"/>
          <w:szCs w:val="28"/>
          <w:lang w:val="kk-KZ"/>
        </w:rPr>
        <w:t>7</w:t>
      </w:r>
    </w:p>
    <w:p w14:paraId="49C4D762" w14:textId="77777777" w:rsidR="00433AED" w:rsidRPr="00433AED" w:rsidRDefault="00433AED" w:rsidP="00433AED">
      <w:pPr>
        <w:ind w:firstLine="708"/>
        <w:jc w:val="both"/>
        <w:rPr>
          <w:b/>
          <w:sz w:val="28"/>
          <w:szCs w:val="28"/>
        </w:rPr>
      </w:pPr>
      <w:r w:rsidRPr="00433AED">
        <w:rPr>
          <w:b/>
          <w:sz w:val="28"/>
          <w:szCs w:val="28"/>
        </w:rPr>
        <w:t>Расчет показателей динамики явления</w:t>
      </w:r>
    </w:p>
    <w:p w14:paraId="1F879AB4" w14:textId="77777777" w:rsidR="00433AED" w:rsidRPr="00433AED" w:rsidRDefault="00433AED" w:rsidP="00433AED">
      <w:pPr>
        <w:jc w:val="both"/>
        <w:rPr>
          <w:b/>
          <w:sz w:val="28"/>
          <w:szCs w:val="28"/>
        </w:rPr>
      </w:pPr>
    </w:p>
    <w:p w14:paraId="2CCED37D" w14:textId="3046A589" w:rsidR="007F6957" w:rsidRPr="007F6957" w:rsidRDefault="00433AED" w:rsidP="00433AED">
      <w:pPr>
        <w:jc w:val="both"/>
        <w:rPr>
          <w:bCs/>
          <w:iCs/>
          <w:sz w:val="28"/>
          <w:szCs w:val="28"/>
        </w:rPr>
      </w:pPr>
      <w:r w:rsidRPr="00433AED">
        <w:rPr>
          <w:b/>
          <w:sz w:val="28"/>
          <w:szCs w:val="28"/>
        </w:rPr>
        <w:t xml:space="preserve">Цель: </w:t>
      </w:r>
      <w:r w:rsidRPr="00433AED">
        <w:rPr>
          <w:sz w:val="28"/>
          <w:szCs w:val="28"/>
        </w:rPr>
        <w:t>получить навык расчета показателей динамики в статистике</w:t>
      </w:r>
      <w:r w:rsidRPr="00433AED">
        <w:rPr>
          <w:b/>
          <w:sz w:val="28"/>
          <w:szCs w:val="28"/>
        </w:rPr>
        <w:t>.</w:t>
      </w:r>
    </w:p>
    <w:p w14:paraId="214950D0" w14:textId="77777777" w:rsidR="00433AED" w:rsidRDefault="00433AED" w:rsidP="007F6957">
      <w:pPr>
        <w:jc w:val="both"/>
        <w:rPr>
          <w:b/>
          <w:sz w:val="28"/>
          <w:szCs w:val="28"/>
          <w:lang w:val="kk-KZ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7C46555D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7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77777777" w:rsidR="006C3B13" w:rsidRPr="00D364BC" w:rsidRDefault="006C3B13" w:rsidP="00D25062">
            <w:r>
              <w:t>Задания  выполнены</w:t>
            </w:r>
            <w:r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00A500E7" w14:textId="77777777" w:rsidR="006C3B13" w:rsidRPr="00AB17C3" w:rsidRDefault="006C3B13" w:rsidP="00D25062">
            <w:r>
              <w:t>Выполнена часть заданий – оценка 3;</w:t>
            </w:r>
          </w:p>
          <w:p w14:paraId="552050DE" w14:textId="77777777" w:rsidR="006C3B13" w:rsidRPr="00AB17C3" w:rsidRDefault="006C3B1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2020-12-08T06:42:00Z</dcterms:created>
  <dcterms:modified xsi:type="dcterms:W3CDTF">2020-12-10T15:31:00Z</dcterms:modified>
</cp:coreProperties>
</file>